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39" w:rsidRPr="00C87939" w:rsidRDefault="00C87939" w:rsidP="00C8793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C87939">
        <w:rPr>
          <w:rFonts w:ascii="Times New Roman" w:hAnsi="Times New Roman" w:cs="Times New Roman"/>
          <w:b/>
          <w:sz w:val="44"/>
          <w:szCs w:val="28"/>
          <w:u w:val="single"/>
        </w:rPr>
        <w:t>Клубная деятельность</w:t>
      </w:r>
    </w:p>
    <w:p w:rsidR="00C87939" w:rsidRPr="00C87939" w:rsidRDefault="00C87939" w:rsidP="00C8793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C87939">
        <w:rPr>
          <w:rFonts w:ascii="Times New Roman" w:hAnsi="Times New Roman" w:cs="Times New Roman"/>
          <w:b/>
          <w:sz w:val="44"/>
          <w:szCs w:val="28"/>
          <w:u w:val="single"/>
        </w:rPr>
        <w:t xml:space="preserve"> познавательный клуб «Радуга»</w:t>
      </w:r>
    </w:p>
    <w:tbl>
      <w:tblPr>
        <w:tblStyle w:val="a4"/>
        <w:tblpPr w:leftFromText="180" w:rightFromText="180" w:vertAnchor="text" w:tblpXSpec="center" w:tblpY="1"/>
        <w:tblOverlap w:val="never"/>
        <w:tblW w:w="9776" w:type="dxa"/>
        <w:jc w:val="center"/>
        <w:tblLook w:val="04A0" w:firstRow="1" w:lastRow="0" w:firstColumn="1" w:lastColumn="0" w:noHBand="0" w:noVBand="1"/>
      </w:tblPr>
      <w:tblGrid>
        <w:gridCol w:w="546"/>
        <w:gridCol w:w="2700"/>
        <w:gridCol w:w="2764"/>
        <w:gridCol w:w="1899"/>
        <w:gridCol w:w="1867"/>
      </w:tblGrid>
      <w:tr w:rsidR="00C87939" w:rsidRPr="00C87939" w:rsidTr="0088667A">
        <w:trPr>
          <w:jc w:val="center"/>
        </w:trPr>
        <w:tc>
          <w:tcPr>
            <w:tcW w:w="562" w:type="dxa"/>
          </w:tcPr>
          <w:p w:rsidR="00C87939" w:rsidRPr="00C87939" w:rsidRDefault="00C87939" w:rsidP="0088667A">
            <w:pPr>
              <w:spacing w:after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87939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346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87939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Название мероприятия</w:t>
            </w:r>
          </w:p>
        </w:tc>
        <w:tc>
          <w:tcPr>
            <w:tcW w:w="284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87939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Форма мероприятия</w:t>
            </w:r>
          </w:p>
        </w:tc>
        <w:tc>
          <w:tcPr>
            <w:tcW w:w="153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87939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Сроки проведения</w:t>
            </w:r>
          </w:p>
        </w:tc>
        <w:tc>
          <w:tcPr>
            <w:tcW w:w="137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87939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Читатель. назначение </w:t>
            </w:r>
          </w:p>
        </w:tc>
      </w:tr>
      <w:tr w:rsidR="00C87939" w:rsidRPr="00C87939" w:rsidTr="0088667A">
        <w:trPr>
          <w:trHeight w:val="20"/>
          <w:jc w:val="center"/>
        </w:trPr>
        <w:tc>
          <w:tcPr>
            <w:tcW w:w="562" w:type="dxa"/>
            <w:vAlign w:val="center"/>
          </w:tcPr>
          <w:p w:rsidR="00C87939" w:rsidRPr="00C87939" w:rsidRDefault="00C87939" w:rsidP="00C879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  <w:tc>
          <w:tcPr>
            <w:tcW w:w="346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«Встречаем Рождество!»</w:t>
            </w:r>
          </w:p>
        </w:tc>
        <w:tc>
          <w:tcPr>
            <w:tcW w:w="284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Игровая программа</w:t>
            </w:r>
          </w:p>
        </w:tc>
        <w:tc>
          <w:tcPr>
            <w:tcW w:w="153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январь</w:t>
            </w:r>
          </w:p>
        </w:tc>
        <w:tc>
          <w:tcPr>
            <w:tcW w:w="137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10+</w:t>
            </w:r>
          </w:p>
        </w:tc>
      </w:tr>
      <w:tr w:rsidR="00C87939" w:rsidRPr="00C87939" w:rsidTr="0088667A">
        <w:trPr>
          <w:trHeight w:val="20"/>
          <w:jc w:val="center"/>
        </w:trPr>
        <w:tc>
          <w:tcPr>
            <w:tcW w:w="562" w:type="dxa"/>
            <w:vAlign w:val="center"/>
          </w:tcPr>
          <w:p w:rsidR="00C87939" w:rsidRPr="00C87939" w:rsidRDefault="00C87939" w:rsidP="00C879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  <w:tc>
          <w:tcPr>
            <w:tcW w:w="346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«Будущие защитники»</w:t>
            </w:r>
          </w:p>
        </w:tc>
        <w:tc>
          <w:tcPr>
            <w:tcW w:w="284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Конкурсная программа </w:t>
            </w:r>
          </w:p>
        </w:tc>
        <w:tc>
          <w:tcPr>
            <w:tcW w:w="153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февраль</w:t>
            </w:r>
          </w:p>
        </w:tc>
        <w:tc>
          <w:tcPr>
            <w:tcW w:w="137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10+</w:t>
            </w:r>
          </w:p>
        </w:tc>
      </w:tr>
      <w:tr w:rsidR="00C87939" w:rsidRPr="00C87939" w:rsidTr="0088667A">
        <w:trPr>
          <w:trHeight w:val="20"/>
          <w:jc w:val="center"/>
        </w:trPr>
        <w:tc>
          <w:tcPr>
            <w:tcW w:w="562" w:type="dxa"/>
            <w:vAlign w:val="center"/>
          </w:tcPr>
          <w:p w:rsidR="00C87939" w:rsidRPr="00C87939" w:rsidRDefault="00C87939" w:rsidP="00C879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  <w:tc>
          <w:tcPr>
            <w:tcW w:w="346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«А ну-ка, девочки!»</w:t>
            </w:r>
          </w:p>
        </w:tc>
        <w:tc>
          <w:tcPr>
            <w:tcW w:w="284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Интеллектуальная игра </w:t>
            </w:r>
          </w:p>
        </w:tc>
        <w:tc>
          <w:tcPr>
            <w:tcW w:w="153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март</w:t>
            </w:r>
          </w:p>
        </w:tc>
        <w:tc>
          <w:tcPr>
            <w:tcW w:w="137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10+</w:t>
            </w:r>
          </w:p>
        </w:tc>
      </w:tr>
      <w:tr w:rsidR="00C87939" w:rsidRPr="00C87939" w:rsidTr="0088667A">
        <w:trPr>
          <w:trHeight w:val="20"/>
          <w:jc w:val="center"/>
        </w:trPr>
        <w:tc>
          <w:tcPr>
            <w:tcW w:w="562" w:type="dxa"/>
            <w:vAlign w:val="center"/>
          </w:tcPr>
          <w:p w:rsidR="00C87939" w:rsidRPr="00C87939" w:rsidRDefault="00C87939" w:rsidP="00C879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  <w:tc>
          <w:tcPr>
            <w:tcW w:w="346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«Космонавтом стать хочу»</w:t>
            </w:r>
          </w:p>
        </w:tc>
        <w:tc>
          <w:tcPr>
            <w:tcW w:w="284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Беседа </w:t>
            </w:r>
          </w:p>
        </w:tc>
        <w:tc>
          <w:tcPr>
            <w:tcW w:w="153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апрель</w:t>
            </w:r>
          </w:p>
        </w:tc>
        <w:tc>
          <w:tcPr>
            <w:tcW w:w="137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10+</w:t>
            </w:r>
          </w:p>
        </w:tc>
      </w:tr>
      <w:tr w:rsidR="00C87939" w:rsidRPr="00C87939" w:rsidTr="0088667A">
        <w:trPr>
          <w:trHeight w:val="20"/>
          <w:jc w:val="center"/>
        </w:trPr>
        <w:tc>
          <w:tcPr>
            <w:tcW w:w="562" w:type="dxa"/>
            <w:vAlign w:val="center"/>
          </w:tcPr>
          <w:p w:rsidR="00C87939" w:rsidRPr="00C87939" w:rsidRDefault="00C87939" w:rsidP="00C879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  <w:tc>
          <w:tcPr>
            <w:tcW w:w="346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«Читаем книги о войне»</w:t>
            </w:r>
          </w:p>
        </w:tc>
        <w:tc>
          <w:tcPr>
            <w:tcW w:w="2845" w:type="dxa"/>
          </w:tcPr>
          <w:p w:rsidR="00C87939" w:rsidRPr="00C87939" w:rsidRDefault="00C87939" w:rsidP="0088667A">
            <w:pPr>
              <w:spacing w:after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Громкие чтения</w:t>
            </w:r>
          </w:p>
        </w:tc>
        <w:tc>
          <w:tcPr>
            <w:tcW w:w="153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май</w:t>
            </w:r>
          </w:p>
        </w:tc>
        <w:tc>
          <w:tcPr>
            <w:tcW w:w="137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10+</w:t>
            </w:r>
          </w:p>
        </w:tc>
      </w:tr>
      <w:tr w:rsidR="00C87939" w:rsidRPr="00C87939" w:rsidTr="0088667A">
        <w:trPr>
          <w:trHeight w:val="20"/>
          <w:jc w:val="center"/>
        </w:trPr>
        <w:tc>
          <w:tcPr>
            <w:tcW w:w="562" w:type="dxa"/>
            <w:vAlign w:val="center"/>
          </w:tcPr>
          <w:p w:rsidR="00C87939" w:rsidRPr="00C87939" w:rsidRDefault="00C87939" w:rsidP="00C879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  <w:tc>
          <w:tcPr>
            <w:tcW w:w="346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 xml:space="preserve">«Лето, книга, я – друзья!» </w:t>
            </w:r>
          </w:p>
        </w:tc>
        <w:tc>
          <w:tcPr>
            <w:tcW w:w="2845" w:type="dxa"/>
          </w:tcPr>
          <w:p w:rsidR="00C87939" w:rsidRPr="00C87939" w:rsidRDefault="00C87939" w:rsidP="0088667A">
            <w:pPr>
              <w:spacing w:after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Утренник. Открытие летнего чтения</w:t>
            </w:r>
          </w:p>
        </w:tc>
        <w:tc>
          <w:tcPr>
            <w:tcW w:w="153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июнь</w:t>
            </w:r>
          </w:p>
        </w:tc>
        <w:tc>
          <w:tcPr>
            <w:tcW w:w="137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10+</w:t>
            </w:r>
          </w:p>
        </w:tc>
      </w:tr>
      <w:tr w:rsidR="00C87939" w:rsidRPr="00C87939" w:rsidTr="0088667A">
        <w:trPr>
          <w:trHeight w:val="20"/>
          <w:jc w:val="center"/>
        </w:trPr>
        <w:tc>
          <w:tcPr>
            <w:tcW w:w="562" w:type="dxa"/>
            <w:vAlign w:val="center"/>
          </w:tcPr>
          <w:p w:rsidR="00C87939" w:rsidRPr="00C87939" w:rsidRDefault="00C87939" w:rsidP="00C879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  <w:tc>
          <w:tcPr>
            <w:tcW w:w="346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«Что я знаю о своём крае»</w:t>
            </w:r>
          </w:p>
        </w:tc>
        <w:tc>
          <w:tcPr>
            <w:tcW w:w="2845" w:type="dxa"/>
          </w:tcPr>
          <w:p w:rsidR="00C87939" w:rsidRPr="00C87939" w:rsidRDefault="00C87939" w:rsidP="0088667A">
            <w:pPr>
              <w:spacing w:after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краеведческая </w:t>
            </w:r>
            <w:proofErr w:type="spellStart"/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квест</w:t>
            </w:r>
            <w:proofErr w:type="spellEnd"/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игра к 260-летию д. Воробьёво </w:t>
            </w:r>
          </w:p>
        </w:tc>
        <w:tc>
          <w:tcPr>
            <w:tcW w:w="153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июль</w:t>
            </w:r>
          </w:p>
        </w:tc>
        <w:tc>
          <w:tcPr>
            <w:tcW w:w="137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10 +</w:t>
            </w:r>
          </w:p>
        </w:tc>
      </w:tr>
      <w:tr w:rsidR="00C87939" w:rsidRPr="00C87939" w:rsidTr="0088667A">
        <w:trPr>
          <w:trHeight w:val="20"/>
          <w:jc w:val="center"/>
        </w:trPr>
        <w:tc>
          <w:tcPr>
            <w:tcW w:w="562" w:type="dxa"/>
            <w:vAlign w:val="center"/>
          </w:tcPr>
          <w:p w:rsidR="00C87939" w:rsidRPr="00C87939" w:rsidRDefault="00C87939" w:rsidP="00C879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  <w:tc>
          <w:tcPr>
            <w:tcW w:w="346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«Единство в нас!»</w:t>
            </w:r>
          </w:p>
        </w:tc>
        <w:tc>
          <w:tcPr>
            <w:tcW w:w="2845" w:type="dxa"/>
          </w:tcPr>
          <w:p w:rsidR="00C87939" w:rsidRPr="00C87939" w:rsidRDefault="00C87939" w:rsidP="0088667A">
            <w:pPr>
              <w:spacing w:after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Беседа </w:t>
            </w:r>
          </w:p>
        </w:tc>
        <w:tc>
          <w:tcPr>
            <w:tcW w:w="153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ноябрь</w:t>
            </w:r>
          </w:p>
        </w:tc>
        <w:tc>
          <w:tcPr>
            <w:tcW w:w="137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10 +</w:t>
            </w:r>
          </w:p>
        </w:tc>
      </w:tr>
      <w:tr w:rsidR="00C87939" w:rsidRPr="00C87939" w:rsidTr="00C87939">
        <w:trPr>
          <w:trHeight w:val="448"/>
          <w:jc w:val="center"/>
        </w:trPr>
        <w:tc>
          <w:tcPr>
            <w:tcW w:w="562" w:type="dxa"/>
            <w:vAlign w:val="center"/>
          </w:tcPr>
          <w:p w:rsidR="00C87939" w:rsidRPr="00C87939" w:rsidRDefault="00C87939" w:rsidP="00C879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  <w:tc>
          <w:tcPr>
            <w:tcW w:w="346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«Всех с Новым годом!»</w:t>
            </w:r>
          </w:p>
        </w:tc>
        <w:tc>
          <w:tcPr>
            <w:tcW w:w="2845" w:type="dxa"/>
          </w:tcPr>
          <w:p w:rsidR="00C87939" w:rsidRPr="00C87939" w:rsidRDefault="00C87939" w:rsidP="0088667A">
            <w:pPr>
              <w:spacing w:after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Игровая программа </w:t>
            </w:r>
          </w:p>
        </w:tc>
        <w:tc>
          <w:tcPr>
            <w:tcW w:w="153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декабрь</w:t>
            </w:r>
          </w:p>
        </w:tc>
        <w:tc>
          <w:tcPr>
            <w:tcW w:w="137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10+</w:t>
            </w:r>
          </w:p>
        </w:tc>
      </w:tr>
      <w:tr w:rsidR="00C87939" w:rsidRPr="00C87939" w:rsidTr="00C87939">
        <w:trPr>
          <w:trHeight w:val="696"/>
          <w:jc w:val="center"/>
        </w:trPr>
        <w:tc>
          <w:tcPr>
            <w:tcW w:w="562" w:type="dxa"/>
            <w:vAlign w:val="center"/>
          </w:tcPr>
          <w:p w:rsidR="00C87939" w:rsidRPr="00C87939" w:rsidRDefault="00C87939" w:rsidP="00C879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  <w:tc>
          <w:tcPr>
            <w:tcW w:w="3465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«Единый день писателя- юбиляра 2024»</w:t>
            </w:r>
          </w:p>
        </w:tc>
        <w:tc>
          <w:tcPr>
            <w:tcW w:w="2845" w:type="dxa"/>
          </w:tcPr>
          <w:p w:rsidR="00C87939" w:rsidRPr="00C87939" w:rsidRDefault="00C87939" w:rsidP="0088667A">
            <w:pPr>
              <w:spacing w:after="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Час чтения.</w:t>
            </w:r>
          </w:p>
        </w:tc>
        <w:tc>
          <w:tcPr>
            <w:tcW w:w="153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С 1 по 4 кв.</w:t>
            </w:r>
          </w:p>
        </w:tc>
        <w:tc>
          <w:tcPr>
            <w:tcW w:w="1372" w:type="dxa"/>
          </w:tcPr>
          <w:p w:rsidR="00C87939" w:rsidRPr="00C87939" w:rsidRDefault="00C87939" w:rsidP="008866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87939">
              <w:rPr>
                <w:rFonts w:ascii="Times New Roman" w:hAnsi="Times New Roman" w:cs="Times New Roman"/>
                <w:bCs/>
                <w:sz w:val="32"/>
                <w:szCs w:val="24"/>
              </w:rPr>
              <w:t>10+</w:t>
            </w:r>
          </w:p>
        </w:tc>
      </w:tr>
    </w:tbl>
    <w:p w:rsidR="00C87939" w:rsidRPr="00C87939" w:rsidRDefault="00C87939" w:rsidP="00C8793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F7FB9" w:rsidRDefault="00CF7FB9">
      <w:bookmarkStart w:id="0" w:name="_GoBack"/>
      <w:bookmarkEnd w:id="0"/>
    </w:p>
    <w:sectPr w:rsidR="00CF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2470F"/>
    <w:multiLevelType w:val="hybridMultilevel"/>
    <w:tmpl w:val="7F50B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39"/>
    <w:rsid w:val="00C87939"/>
    <w:rsid w:val="00C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A7C1-F2D7-4187-9357-4C41AD17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39"/>
    <w:pPr>
      <w:ind w:left="720"/>
      <w:contextualSpacing/>
    </w:pPr>
  </w:style>
  <w:style w:type="table" w:styleId="a4">
    <w:name w:val="Table Grid"/>
    <w:basedOn w:val="a1"/>
    <w:rsid w:val="00C8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9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2024-01-11T06:44:00Z</cp:lastPrinted>
  <dcterms:created xsi:type="dcterms:W3CDTF">2024-01-11T06:39:00Z</dcterms:created>
  <dcterms:modified xsi:type="dcterms:W3CDTF">2024-01-11T06:45:00Z</dcterms:modified>
</cp:coreProperties>
</file>